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542468010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7cfe6746bc42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Southport,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26b3d1d4f84ced" /><Relationship Type="http://schemas.openxmlformats.org/officeDocument/2006/relationships/numbering" Target="/word/numbering.xml" Id="Rca126634a1094f28" /><Relationship Type="http://schemas.openxmlformats.org/officeDocument/2006/relationships/settings" Target="/word/settings.xml" Id="R93800825f4d44d7d" /><Relationship Type="http://schemas.openxmlformats.org/officeDocument/2006/relationships/image" Target="/word/media/fa8fb960-9a48-449f-87e1-02a6040ce4a4.png" Id="R967cfe6746bc42e6" /></Relationships>
</file>