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2be0de73e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67aed4ae0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Stradbroke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3e6b7ef2e46f7" /><Relationship Type="http://schemas.openxmlformats.org/officeDocument/2006/relationships/numbering" Target="/word/numbering.xml" Id="R281b3650682f43bb" /><Relationship Type="http://schemas.openxmlformats.org/officeDocument/2006/relationships/settings" Target="/word/settings.xml" Id="R40c5968728374e81" /><Relationship Type="http://schemas.openxmlformats.org/officeDocument/2006/relationships/image" Target="/word/media/f9007a18-32fb-4a1a-9323-5de554411673.png" Id="R20267aed4ae0430e" /></Relationships>
</file>