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0b08880e9045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c22b3007a242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Taroom,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3c483c95d94671" /><Relationship Type="http://schemas.openxmlformats.org/officeDocument/2006/relationships/numbering" Target="/word/numbering.xml" Id="R7ab6a22f6dad45a2" /><Relationship Type="http://schemas.openxmlformats.org/officeDocument/2006/relationships/settings" Target="/word/settings.xml" Id="Rec0f195f1d5346de" /><Relationship Type="http://schemas.openxmlformats.org/officeDocument/2006/relationships/image" Target="/word/media/2260a155-4253-4a1a-8fef-0edafb2f1d33.png" Id="Re8c22b3007a242ec" /></Relationships>
</file>