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fe8588447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95de75116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5340c33a04084" /><Relationship Type="http://schemas.openxmlformats.org/officeDocument/2006/relationships/numbering" Target="/word/numbering.xml" Id="Rb362c0e96c8641e5" /><Relationship Type="http://schemas.openxmlformats.org/officeDocument/2006/relationships/settings" Target="/word/settings.xml" Id="Rb2ecfd4160884992" /><Relationship Type="http://schemas.openxmlformats.org/officeDocument/2006/relationships/image" Target="/word/media/63febccf-7391-4041-8569-7829cacb6a4f.png" Id="R9f395de7511649c6" /></Relationships>
</file>