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a37c8c15d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27fd464a6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Granites,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89302ed0b4e76" /><Relationship Type="http://schemas.openxmlformats.org/officeDocument/2006/relationships/numbering" Target="/word/numbering.xml" Id="R3744970d7c714a4f" /><Relationship Type="http://schemas.openxmlformats.org/officeDocument/2006/relationships/settings" Target="/word/settings.xml" Id="R704fad8e1e084ad5" /><Relationship Type="http://schemas.openxmlformats.org/officeDocument/2006/relationships/image" Target="/word/media/156f5d12-1784-4929-9c93-5685b1db72e0.png" Id="Rd7d27fd464a64c67" /></Relationships>
</file>