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cd36cf18e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b1e5a4bd8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Thebarton,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70618897e4b2b" /><Relationship Type="http://schemas.openxmlformats.org/officeDocument/2006/relationships/numbering" Target="/word/numbering.xml" Id="Rd222caedf500403d" /><Relationship Type="http://schemas.openxmlformats.org/officeDocument/2006/relationships/settings" Target="/word/settings.xml" Id="Rf7f700edcfde4215" /><Relationship Type="http://schemas.openxmlformats.org/officeDocument/2006/relationships/image" Target="/word/media/38af826e-611f-45f7-b441-2dce5b16ecbc.png" Id="R366b1e5a4bd84fa8" /></Relationships>
</file>