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c1ffeb494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031a4eb9a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548b6e78f4b56" /><Relationship Type="http://schemas.openxmlformats.org/officeDocument/2006/relationships/numbering" Target="/word/numbering.xml" Id="Rcfb296ce154a47b6" /><Relationship Type="http://schemas.openxmlformats.org/officeDocument/2006/relationships/settings" Target="/word/settings.xml" Id="R16bee09878bb47ef" /><Relationship Type="http://schemas.openxmlformats.org/officeDocument/2006/relationships/image" Target="/word/media/0f3dfbff-930a-49f3-a780-c0ffaa4c33ed.png" Id="Rbe5031a4eb9a4276" /></Relationships>
</file>