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fec15af0f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a9d85e9b9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Wanneroo,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fef4b8983440d" /><Relationship Type="http://schemas.openxmlformats.org/officeDocument/2006/relationships/numbering" Target="/word/numbering.xml" Id="R49c5c2e207304003" /><Relationship Type="http://schemas.openxmlformats.org/officeDocument/2006/relationships/settings" Target="/word/settings.xml" Id="Rc1e5d2d152e94fa6" /><Relationship Type="http://schemas.openxmlformats.org/officeDocument/2006/relationships/image" Target="/word/media/d3df10f4-e2bb-43a8-bf77-244e6db7379f.png" Id="Rfada9d85e9b946e4" /></Relationships>
</file>