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284cd9ca1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6258053c8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Warabrook,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9e4f1accb405a" /><Relationship Type="http://schemas.openxmlformats.org/officeDocument/2006/relationships/numbering" Target="/word/numbering.xml" Id="Ree7f7440c43c4abf" /><Relationship Type="http://schemas.openxmlformats.org/officeDocument/2006/relationships/settings" Target="/word/settings.xml" Id="R59aa8fbb8d5148c2" /><Relationship Type="http://schemas.openxmlformats.org/officeDocument/2006/relationships/image" Target="/word/media/c6cf24ea-edb9-4da0-90b1-c4dc92f682b2.png" Id="R8e26258053c8439e" /></Relationships>
</file>