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623a2beb9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59b2e2a28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Warwick,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3194dcf0144e5" /><Relationship Type="http://schemas.openxmlformats.org/officeDocument/2006/relationships/numbering" Target="/word/numbering.xml" Id="Ref8d896d6f814369" /><Relationship Type="http://schemas.openxmlformats.org/officeDocument/2006/relationships/settings" Target="/word/settings.xml" Id="R9f287dd7a3e14a5f" /><Relationship Type="http://schemas.openxmlformats.org/officeDocument/2006/relationships/image" Target="/word/media/23c07e6b-f850-4b34-a2ea-d106ff032077.png" Id="R7f659b2e2a284c6d" /></Relationships>
</file>