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e361f3777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657d3c788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be84429c74494" /><Relationship Type="http://schemas.openxmlformats.org/officeDocument/2006/relationships/numbering" Target="/word/numbering.xml" Id="R3f50104054724333" /><Relationship Type="http://schemas.openxmlformats.org/officeDocument/2006/relationships/settings" Target="/word/settings.xml" Id="Rb44ddbf2b4ef4c7c" /><Relationship Type="http://schemas.openxmlformats.org/officeDocument/2006/relationships/image" Target="/word/media/6096e0c1-4234-490f-be0e-202f0c23ebd3.png" Id="R2d9657d3c7884bfe" /></Relationships>
</file>