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ea3325c7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deefceb9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Wodonga,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3e81f04064b24" /><Relationship Type="http://schemas.openxmlformats.org/officeDocument/2006/relationships/numbering" Target="/word/numbering.xml" Id="R94e73348e64241f8" /><Relationship Type="http://schemas.openxmlformats.org/officeDocument/2006/relationships/settings" Target="/word/settings.xml" Id="Rb2162f08eaf04701" /><Relationship Type="http://schemas.openxmlformats.org/officeDocument/2006/relationships/image" Target="/word/media/4992ba2e-1819-40c8-8050-2be9db9be61f.png" Id="R0d0edeefceb94583" /></Relationships>
</file>