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a0403ea01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4fa47b468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Wollongong,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d7eddc6e54b36" /><Relationship Type="http://schemas.openxmlformats.org/officeDocument/2006/relationships/numbering" Target="/word/numbering.xml" Id="Rf5120d7496dd4abc" /><Relationship Type="http://schemas.openxmlformats.org/officeDocument/2006/relationships/settings" Target="/word/settings.xml" Id="R2380b66af4ec4b9d" /><Relationship Type="http://schemas.openxmlformats.org/officeDocument/2006/relationships/image" Target="/word/media/c5b87e94-6fbb-45c1-8c6f-053c5a0d9a09.png" Id="Rf534fa47b46842a3" /></Relationships>
</file>