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6d3ef05e0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8771f389a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Woodend,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26f2eb5a0493f" /><Relationship Type="http://schemas.openxmlformats.org/officeDocument/2006/relationships/numbering" Target="/word/numbering.xml" Id="R20142532d1be4218" /><Relationship Type="http://schemas.openxmlformats.org/officeDocument/2006/relationships/settings" Target="/word/settings.xml" Id="R56cc2ea6245b4c1d" /><Relationship Type="http://schemas.openxmlformats.org/officeDocument/2006/relationships/image" Target="/word/media/d172af11-90ab-4a59-93de-a1ddcc6396dc.png" Id="Rad28771f389a42f2" /></Relationships>
</file>