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b1bdc050f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0aa1ec3c4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Wyalkatchem,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f27694e524297" /><Relationship Type="http://schemas.openxmlformats.org/officeDocument/2006/relationships/numbering" Target="/word/numbering.xml" Id="R9f6cd3dfa0e04767" /><Relationship Type="http://schemas.openxmlformats.org/officeDocument/2006/relationships/settings" Target="/word/settings.xml" Id="Rc6d0211f955b42c8" /><Relationship Type="http://schemas.openxmlformats.org/officeDocument/2006/relationships/image" Target="/word/media/9e068234-b161-48c6-8e64-af7f4b93b817.png" Id="R0c90aa1ec3c4452f" /></Relationships>
</file>