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612d30f78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c1a42adbb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Yallingup,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73f621d694b50" /><Relationship Type="http://schemas.openxmlformats.org/officeDocument/2006/relationships/numbering" Target="/word/numbering.xml" Id="R964675c7f4b64ed9" /><Relationship Type="http://schemas.openxmlformats.org/officeDocument/2006/relationships/settings" Target="/word/settings.xml" Id="Rec58026f4cc846ca" /><Relationship Type="http://schemas.openxmlformats.org/officeDocument/2006/relationships/image" Target="/word/media/bdc0fe5f-73ab-46e5-b16b-a574db891f3f.png" Id="R410c1a42adbb478b" /></Relationships>
</file>