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426895d5c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f514b98fe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a84e148734add" /><Relationship Type="http://schemas.openxmlformats.org/officeDocument/2006/relationships/numbering" Target="/word/numbering.xml" Id="R0085f1a477e54ef9" /><Relationship Type="http://schemas.openxmlformats.org/officeDocument/2006/relationships/settings" Target="/word/settings.xml" Id="Ra5e18115992f46ec" /><Relationship Type="http://schemas.openxmlformats.org/officeDocument/2006/relationships/image" Target="/word/media/10781d29-5be3-468e-9501-e26b6a6de5a0.png" Id="R8bcf514b98fe4412" /></Relationships>
</file>