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a34513299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2c885aaec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Antiesenhofen,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0f52cb7e44f10" /><Relationship Type="http://schemas.openxmlformats.org/officeDocument/2006/relationships/numbering" Target="/word/numbering.xml" Id="R790c166ec4fa45ff" /><Relationship Type="http://schemas.openxmlformats.org/officeDocument/2006/relationships/settings" Target="/word/settings.xml" Id="R44d31e385abb4805" /><Relationship Type="http://schemas.openxmlformats.org/officeDocument/2006/relationships/image" Target="/word/media/ef42a3d5-6266-44dd-a434-4a95ffd09aea.png" Id="R0f42c885aaec4189" /></Relationships>
</file>