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b881f322f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7c1bbd605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Hall,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9d65fedf94d51" /><Relationship Type="http://schemas.openxmlformats.org/officeDocument/2006/relationships/numbering" Target="/word/numbering.xml" Id="Rd917a4af31b34545" /><Relationship Type="http://schemas.openxmlformats.org/officeDocument/2006/relationships/settings" Target="/word/settings.xml" Id="R7e0a0c7dcf734b08" /><Relationship Type="http://schemas.openxmlformats.org/officeDocument/2006/relationships/image" Target="/word/media/526d397c-5423-4301-9c10-96b017c75ae5.png" Id="Racd7c1bbd6054082" /></Relationships>
</file>