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447580df0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f19dfee32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Voslau,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88ad7767d40e7" /><Relationship Type="http://schemas.openxmlformats.org/officeDocument/2006/relationships/numbering" Target="/word/numbering.xml" Id="R0ec6104532054d9f" /><Relationship Type="http://schemas.openxmlformats.org/officeDocument/2006/relationships/settings" Target="/word/settings.xml" Id="R85f0793889c242e1" /><Relationship Type="http://schemas.openxmlformats.org/officeDocument/2006/relationships/image" Target="/word/media/1d24d728-3bbd-4e9b-b8a1-4027d886fd84.png" Id="Rce9f19dfee324945" /></Relationships>
</file>