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08b4ce770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1cf922d14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Bisamberg,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eea7ad89c4dee" /><Relationship Type="http://schemas.openxmlformats.org/officeDocument/2006/relationships/numbering" Target="/word/numbering.xml" Id="R62021fad4f52425d" /><Relationship Type="http://schemas.openxmlformats.org/officeDocument/2006/relationships/settings" Target="/word/settings.xml" Id="Raf3e4dbfed554868" /><Relationship Type="http://schemas.openxmlformats.org/officeDocument/2006/relationships/image" Target="/word/media/8a53ecbb-044b-4c44-80aa-777843da2177.png" Id="R9bc1cf922d144668" /></Relationships>
</file>