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aa310ef4d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1ffd46cad44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Boheimkirchen,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1120996dd64cc6" /><Relationship Type="http://schemas.openxmlformats.org/officeDocument/2006/relationships/numbering" Target="/word/numbering.xml" Id="Rea91916a839e433b" /><Relationship Type="http://schemas.openxmlformats.org/officeDocument/2006/relationships/settings" Target="/word/settings.xml" Id="Rf80e3fb0c3004e5f" /><Relationship Type="http://schemas.openxmlformats.org/officeDocument/2006/relationships/image" Target="/word/media/db199b9f-07f4-48c0-a767-95c12fcf966f.png" Id="R28d1ffd46cad44cb" /></Relationships>
</file>