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e9207f66b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acaf9b3ff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Braunau am Inn,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56927c0594092" /><Relationship Type="http://schemas.openxmlformats.org/officeDocument/2006/relationships/numbering" Target="/word/numbering.xml" Id="R370a7b4a62484247" /><Relationship Type="http://schemas.openxmlformats.org/officeDocument/2006/relationships/settings" Target="/word/settings.xml" Id="Rda4d1f9b2044473d" /><Relationship Type="http://schemas.openxmlformats.org/officeDocument/2006/relationships/image" Target="/word/media/4e3bcfa2-4b2f-4abc-a82c-3689e6454c39.png" Id="R38dacaf9b3ff42c4" /></Relationships>
</file>