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74b95e2a8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01fe3e2dc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Bruckl,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e4a51743f4bec" /><Relationship Type="http://schemas.openxmlformats.org/officeDocument/2006/relationships/numbering" Target="/word/numbering.xml" Id="Ra5aeb3b96a6a4a0a" /><Relationship Type="http://schemas.openxmlformats.org/officeDocument/2006/relationships/settings" Target="/word/settings.xml" Id="R7edd0a62ef9644e7" /><Relationship Type="http://schemas.openxmlformats.org/officeDocument/2006/relationships/image" Target="/word/media/23ca922e-0481-434d-a576-5feaffda728b.png" Id="R84001fe3e2dc4046" /></Relationships>
</file>