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258bbe9f8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36068d4f6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Dietach,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50ea3a1854949" /><Relationship Type="http://schemas.openxmlformats.org/officeDocument/2006/relationships/numbering" Target="/word/numbering.xml" Id="R2174d40fab5b4c3d" /><Relationship Type="http://schemas.openxmlformats.org/officeDocument/2006/relationships/settings" Target="/word/settings.xml" Id="Rce8ce63539a4447a" /><Relationship Type="http://schemas.openxmlformats.org/officeDocument/2006/relationships/image" Target="/word/media/d3f2db86-06ce-440b-92d2-1856b27e2964.png" Id="Rb8c36068d4f646a5" /></Relationships>
</file>