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d853129cb4c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f6a1d4dda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Dornbirn,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c910206ae403c" /><Relationship Type="http://schemas.openxmlformats.org/officeDocument/2006/relationships/numbering" Target="/word/numbering.xml" Id="R46f839c2c417415d" /><Relationship Type="http://schemas.openxmlformats.org/officeDocument/2006/relationships/settings" Target="/word/settings.xml" Id="R2352589e96d741b3" /><Relationship Type="http://schemas.openxmlformats.org/officeDocument/2006/relationships/image" Target="/word/media/d2c6b2cb-67f1-4f0f-8bf8-505636cc22db.png" Id="Rb1ef6a1d4dda45e2" /></Relationships>
</file>