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232807e944e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2b03ca684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Durnstein,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2d7618a294d0a" /><Relationship Type="http://schemas.openxmlformats.org/officeDocument/2006/relationships/numbering" Target="/word/numbering.xml" Id="Redcfa8ba6c5e4794" /><Relationship Type="http://schemas.openxmlformats.org/officeDocument/2006/relationships/settings" Target="/word/settings.xml" Id="R0cb1d3429c2043cb" /><Relationship Type="http://schemas.openxmlformats.org/officeDocument/2006/relationships/image" Target="/word/media/cdfa7e2e-23e9-47dc-9370-e195ff85bf4f.png" Id="Rcd52b03ca68444d4" /></Relationships>
</file>