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1acc81c97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87885b95f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Ebenthal,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af4279c34407e" /><Relationship Type="http://schemas.openxmlformats.org/officeDocument/2006/relationships/numbering" Target="/word/numbering.xml" Id="Rb15a5b833585430f" /><Relationship Type="http://schemas.openxmlformats.org/officeDocument/2006/relationships/settings" Target="/word/settings.xml" Id="Rc51e210c4cdb495a" /><Relationship Type="http://schemas.openxmlformats.org/officeDocument/2006/relationships/image" Target="/word/media/6f4e597b-bc99-4722-83cc-f840a434146e.png" Id="Rb3187885b95f4450" /></Relationships>
</file>