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eec0b9731546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eabebbc2af4c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Freinberg,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d15830d1804f3e" /><Relationship Type="http://schemas.openxmlformats.org/officeDocument/2006/relationships/numbering" Target="/word/numbering.xml" Id="R27a5e8d1e8eb4449" /><Relationship Type="http://schemas.openxmlformats.org/officeDocument/2006/relationships/settings" Target="/word/settings.xml" Id="R8106b0e38fd04fd3" /><Relationship Type="http://schemas.openxmlformats.org/officeDocument/2006/relationships/image" Target="/word/media/cd3985ae-1741-4c5b-9482-fddd469ffb77.png" Id="R0deabebbc2af4c8d" /></Relationships>
</file>