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2c7c2f456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9fbfc791a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c5fcadb5a4fa3" /><Relationship Type="http://schemas.openxmlformats.org/officeDocument/2006/relationships/numbering" Target="/word/numbering.xml" Id="Refcea512dbb34512" /><Relationship Type="http://schemas.openxmlformats.org/officeDocument/2006/relationships/settings" Target="/word/settings.xml" Id="R7f6cc40332ee4954" /><Relationship Type="http://schemas.openxmlformats.org/officeDocument/2006/relationships/image" Target="/word/media/8d422436-13ac-429e-b62d-97556bd0c420.png" Id="R20f9fbfc791a4e4c" /></Relationships>
</file>