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ba4629dcf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a917858f6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Haringsee,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d2934ad304b4d" /><Relationship Type="http://schemas.openxmlformats.org/officeDocument/2006/relationships/numbering" Target="/word/numbering.xml" Id="R02e10ab870cb41ed" /><Relationship Type="http://schemas.openxmlformats.org/officeDocument/2006/relationships/settings" Target="/word/settings.xml" Id="Rc27d6183e71a4e0f" /><Relationship Type="http://schemas.openxmlformats.org/officeDocument/2006/relationships/image" Target="/word/media/f680e285-79c9-4a96-b412-0e1272e84ea8.png" Id="Ra90a917858f64155" /></Relationships>
</file>