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fc556e329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1ca650cb7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Hieflau,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98b5921db4887" /><Relationship Type="http://schemas.openxmlformats.org/officeDocument/2006/relationships/numbering" Target="/word/numbering.xml" Id="R8a07a93ae6e04532" /><Relationship Type="http://schemas.openxmlformats.org/officeDocument/2006/relationships/settings" Target="/word/settings.xml" Id="R53e891be3d634e08" /><Relationship Type="http://schemas.openxmlformats.org/officeDocument/2006/relationships/image" Target="/word/media/aa3fc6aa-da31-4e52-8912-9556df4266cd.png" Id="R9de1ca650cb747f4" /></Relationships>
</file>