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514d863f7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14c7fa05f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Hirschegg,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323a517b0495b" /><Relationship Type="http://schemas.openxmlformats.org/officeDocument/2006/relationships/numbering" Target="/word/numbering.xml" Id="R8a7c679d24c543e9" /><Relationship Type="http://schemas.openxmlformats.org/officeDocument/2006/relationships/settings" Target="/word/settings.xml" Id="R4a61fe5b85724070" /><Relationship Type="http://schemas.openxmlformats.org/officeDocument/2006/relationships/image" Target="/word/media/6d2fe37b-d382-4c3a-927f-ae9bb1d9cca2.png" Id="R45014c7fa05f4831" /></Relationships>
</file>