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be4f6bf2b4e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9b5a15df694d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Innsbruck,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f08f4e221645d4" /><Relationship Type="http://schemas.openxmlformats.org/officeDocument/2006/relationships/numbering" Target="/word/numbering.xml" Id="Rbe57ec1e561641f4" /><Relationship Type="http://schemas.openxmlformats.org/officeDocument/2006/relationships/settings" Target="/word/settings.xml" Id="Re30e473f1531406a" /><Relationship Type="http://schemas.openxmlformats.org/officeDocument/2006/relationships/image" Target="/word/media/33b0cfda-39e4-4945-ad35-abed887e011e.png" Id="R859b5a15df694d90" /></Relationships>
</file>