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aeada36f0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a37807d2e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Kapfenstein,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e44b619c84f4b" /><Relationship Type="http://schemas.openxmlformats.org/officeDocument/2006/relationships/numbering" Target="/word/numbering.xml" Id="R3540287096ba4bd7" /><Relationship Type="http://schemas.openxmlformats.org/officeDocument/2006/relationships/settings" Target="/word/settings.xml" Id="R90e9b3b884e74ad8" /><Relationship Type="http://schemas.openxmlformats.org/officeDocument/2006/relationships/image" Target="/word/media/3f759865-b9f4-4ba7-aa07-3a55f8e70985.png" Id="R239a37807d2e4e4d" /></Relationships>
</file>