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85b38c9c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e0ac343c8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6ab3d3ef74930" /><Relationship Type="http://schemas.openxmlformats.org/officeDocument/2006/relationships/numbering" Target="/word/numbering.xml" Id="R54397cfe4e7148a8" /><Relationship Type="http://schemas.openxmlformats.org/officeDocument/2006/relationships/settings" Target="/word/settings.xml" Id="R6fe8a2e0af0142b4" /><Relationship Type="http://schemas.openxmlformats.org/officeDocument/2006/relationships/image" Target="/word/media/23f57aa6-9dac-455c-a54f-c72365f8e2f9.png" Id="Rbd1e0ac343c84e13" /></Relationships>
</file>