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31745b252c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39d72b7914a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Kirchdorf in Tirol,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a4d7231914c69" /><Relationship Type="http://schemas.openxmlformats.org/officeDocument/2006/relationships/numbering" Target="/word/numbering.xml" Id="R0525f8c44de845b1" /><Relationship Type="http://schemas.openxmlformats.org/officeDocument/2006/relationships/settings" Target="/word/settings.xml" Id="R8067ad6eb0714790" /><Relationship Type="http://schemas.openxmlformats.org/officeDocument/2006/relationships/image" Target="/word/media/2340048b-8226-4da9-973e-d707e13d4207.png" Id="R3b839d72b7914a2c" /></Relationships>
</file>