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65c0c2259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1e5b19559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Korneuburg,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beea321dd4cb4" /><Relationship Type="http://schemas.openxmlformats.org/officeDocument/2006/relationships/numbering" Target="/word/numbering.xml" Id="R074954c79dd849b5" /><Relationship Type="http://schemas.openxmlformats.org/officeDocument/2006/relationships/settings" Target="/word/settings.xml" Id="R31c380578d57494c" /><Relationship Type="http://schemas.openxmlformats.org/officeDocument/2006/relationships/image" Target="/word/media/f5884343-027b-4c8b-bd4a-30b9a144c2f9.png" Id="R2281e5b195594d7b" /></Relationships>
</file>