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ab2536c08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e7f8386e1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Krieglach,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e33e517464d80" /><Relationship Type="http://schemas.openxmlformats.org/officeDocument/2006/relationships/numbering" Target="/word/numbering.xml" Id="R8bf26f1e89154ca1" /><Relationship Type="http://schemas.openxmlformats.org/officeDocument/2006/relationships/settings" Target="/word/settings.xml" Id="R43d8a789be0142bd" /><Relationship Type="http://schemas.openxmlformats.org/officeDocument/2006/relationships/image" Target="/word/media/7623dbd2-9dc1-45b6-a61d-3e7244d38994.png" Id="R0c7e7f8386e14cab" /></Relationships>
</file>