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8c0c7c77e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83d6aa271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Laa an der Thaya,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8e9e48cf04605" /><Relationship Type="http://schemas.openxmlformats.org/officeDocument/2006/relationships/numbering" Target="/word/numbering.xml" Id="R017ea5061b4c4371" /><Relationship Type="http://schemas.openxmlformats.org/officeDocument/2006/relationships/settings" Target="/word/settings.xml" Id="R3caa73340bb54995" /><Relationship Type="http://schemas.openxmlformats.org/officeDocument/2006/relationships/image" Target="/word/media/e71bf416-8429-4521-8ef2-ced7a3fa1fb8.png" Id="R4fb83d6aa2714e3a" /></Relationships>
</file>