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bd501f9f1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37bf9085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Langenlois,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66b22afe44b36" /><Relationship Type="http://schemas.openxmlformats.org/officeDocument/2006/relationships/numbering" Target="/word/numbering.xml" Id="R483918633f7a435e" /><Relationship Type="http://schemas.openxmlformats.org/officeDocument/2006/relationships/settings" Target="/word/settings.xml" Id="R834baa104bf449db" /><Relationship Type="http://schemas.openxmlformats.org/officeDocument/2006/relationships/image" Target="/word/media/0897a6e1-0163-4adc-afa2-4a72d634a240.png" Id="R19ed37bf9085445e" /></Relationships>
</file>