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31a3d537c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2c864b02f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Leobersdorf,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37b6ba3374cbf" /><Relationship Type="http://schemas.openxmlformats.org/officeDocument/2006/relationships/numbering" Target="/word/numbering.xml" Id="R9f624b1c917c4705" /><Relationship Type="http://schemas.openxmlformats.org/officeDocument/2006/relationships/settings" Target="/word/settings.xml" Id="Re9a70e8b03774ae4" /><Relationship Type="http://schemas.openxmlformats.org/officeDocument/2006/relationships/image" Target="/word/media/61834590-ce24-49a8-b3e8-8acc94517fed.png" Id="R6372c864b02f46dc" /></Relationships>
</file>