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65420e2d64c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2b1ae6212a4e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Lienz,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cd3d459b7d424f" /><Relationship Type="http://schemas.openxmlformats.org/officeDocument/2006/relationships/numbering" Target="/word/numbering.xml" Id="Rd116a4191dc2475c" /><Relationship Type="http://schemas.openxmlformats.org/officeDocument/2006/relationships/settings" Target="/word/settings.xml" Id="Reed3441dc1544db6" /><Relationship Type="http://schemas.openxmlformats.org/officeDocument/2006/relationships/image" Target="/word/media/00bab312-3e30-4f51-90ec-cdaabe621d5f.png" Id="R032b1ae6212a4ec5" /></Relationships>
</file>