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25f2624b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42c434453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b9a8d4d784286" /><Relationship Type="http://schemas.openxmlformats.org/officeDocument/2006/relationships/numbering" Target="/word/numbering.xml" Id="R370781038b0d4a61" /><Relationship Type="http://schemas.openxmlformats.org/officeDocument/2006/relationships/settings" Target="/word/settings.xml" Id="Rabd25d6063cd46de" /><Relationship Type="http://schemas.openxmlformats.org/officeDocument/2006/relationships/image" Target="/word/media/e84bd1c6-4e47-439f-8585-41bb38b7761b.png" Id="R33d42c4344534645" /></Relationships>
</file>