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8b7f2fe0248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4a20defa1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Maishofen,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f366ced7b467a" /><Relationship Type="http://schemas.openxmlformats.org/officeDocument/2006/relationships/numbering" Target="/word/numbering.xml" Id="R43ff529601774763" /><Relationship Type="http://schemas.openxmlformats.org/officeDocument/2006/relationships/settings" Target="/word/settings.xml" Id="R9b1d59beccdc49f3" /><Relationship Type="http://schemas.openxmlformats.org/officeDocument/2006/relationships/image" Target="/word/media/83df3858-1ee3-4e1a-a5ce-6da0caf4be58.png" Id="Rc2c4a20defa14f77" /></Relationships>
</file>