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986825b6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e7fb8577b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Mauerkirchen,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1f8dd984944f0" /><Relationship Type="http://schemas.openxmlformats.org/officeDocument/2006/relationships/numbering" Target="/word/numbering.xml" Id="Rc365b3a614ec4e7c" /><Relationship Type="http://schemas.openxmlformats.org/officeDocument/2006/relationships/settings" Target="/word/settings.xml" Id="R76e7b494a6654604" /><Relationship Type="http://schemas.openxmlformats.org/officeDocument/2006/relationships/image" Target="/word/media/4cdcc7c2-3c25-4c22-9d16-6d1600e7ccd0.png" Id="R482e7fb8577b43c2" /></Relationships>
</file>