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bf753fe30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29cff6deb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Mehrnbach,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7bf4201c24f61" /><Relationship Type="http://schemas.openxmlformats.org/officeDocument/2006/relationships/numbering" Target="/word/numbering.xml" Id="Rc7136ce3ef5a435e" /><Relationship Type="http://schemas.openxmlformats.org/officeDocument/2006/relationships/settings" Target="/word/settings.xml" Id="R46dceb649c5b4f9b" /><Relationship Type="http://schemas.openxmlformats.org/officeDocument/2006/relationships/image" Target="/word/media/b1237df1-3751-4aeb-8baa-f2a06e587218.png" Id="R08429cff6deb44cf" /></Relationships>
</file>