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97e4cdcdc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e099ed155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Mittersill,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9ecd6c17d4155" /><Relationship Type="http://schemas.openxmlformats.org/officeDocument/2006/relationships/numbering" Target="/word/numbering.xml" Id="Rde0ce9bc91d343dc" /><Relationship Type="http://schemas.openxmlformats.org/officeDocument/2006/relationships/settings" Target="/word/settings.xml" Id="R78476d436f904ef1" /><Relationship Type="http://schemas.openxmlformats.org/officeDocument/2006/relationships/image" Target="/word/media/a69bf31a-88fd-4bf7-9ece-a3ff5bd149e6.png" Id="R298e099ed155459f" /></Relationships>
</file>