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8dea102b5148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0a5adf84144b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Neckenmarkt,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4bb3c7ebe24fb8" /><Relationship Type="http://schemas.openxmlformats.org/officeDocument/2006/relationships/numbering" Target="/word/numbering.xml" Id="Red162b406ef94a5c" /><Relationship Type="http://schemas.openxmlformats.org/officeDocument/2006/relationships/settings" Target="/word/settings.xml" Id="R5cf37f9b3f224109" /><Relationship Type="http://schemas.openxmlformats.org/officeDocument/2006/relationships/image" Target="/word/media/89522dcb-3eb5-4aa4-8893-494f2565c9bc.png" Id="Ra20a5adf84144b28" /></Relationships>
</file>