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da6afd018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aa3e51856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Nestelbach bei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9fb25f61c4b95" /><Relationship Type="http://schemas.openxmlformats.org/officeDocument/2006/relationships/numbering" Target="/word/numbering.xml" Id="R8de46e3940184298" /><Relationship Type="http://schemas.openxmlformats.org/officeDocument/2006/relationships/settings" Target="/word/settings.xml" Id="R7538ea66c14643f4" /><Relationship Type="http://schemas.openxmlformats.org/officeDocument/2006/relationships/image" Target="/word/media/215a1094-a810-4d30-bb02-a80802703454.png" Id="Rdadaa3e518564036" /></Relationships>
</file>